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50" w:rsidRDefault="00115595" w:rsidP="0011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95">
        <w:rPr>
          <w:rFonts w:ascii="Times New Roman" w:hAnsi="Times New Roman" w:cs="Times New Roman"/>
          <w:sz w:val="28"/>
          <w:szCs w:val="28"/>
        </w:rPr>
        <w:t>Новороссийский  одномандатный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115595" w:rsidRDefault="00115595" w:rsidP="00115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95" w:rsidRPr="00115595" w:rsidRDefault="00115595" w:rsidP="00115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9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115595">
        <w:rPr>
          <w:rFonts w:ascii="Times New Roman" w:hAnsi="Times New Roman" w:cs="Times New Roman"/>
          <w:b/>
          <w:sz w:val="28"/>
          <w:szCs w:val="28"/>
        </w:rPr>
        <w:t xml:space="preserve"> окружной избирательной комиссии  </w:t>
      </w:r>
    </w:p>
    <w:p w:rsidR="00115595" w:rsidRDefault="00115595" w:rsidP="00115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июня 2017 года                                                                                       </w:t>
      </w:r>
      <w:r w:rsidR="00551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1</w:t>
      </w:r>
      <w:r w:rsidR="00FB7A26">
        <w:rPr>
          <w:rFonts w:ascii="Times New Roman" w:hAnsi="Times New Roman" w:cs="Times New Roman"/>
          <w:sz w:val="28"/>
          <w:szCs w:val="28"/>
        </w:rPr>
        <w:t>/1</w:t>
      </w:r>
    </w:p>
    <w:p w:rsidR="00115595" w:rsidRDefault="00115595" w:rsidP="00551A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44">
        <w:rPr>
          <w:rFonts w:ascii="Times New Roman" w:hAnsi="Times New Roman" w:cs="Times New Roman"/>
          <w:b/>
          <w:sz w:val="28"/>
          <w:szCs w:val="28"/>
        </w:rPr>
        <w:t xml:space="preserve">О режиме работы </w:t>
      </w:r>
      <w:r w:rsidR="00551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551A44">
        <w:rPr>
          <w:rFonts w:ascii="Times New Roman" w:hAnsi="Times New Roman" w:cs="Times New Roman"/>
          <w:b/>
          <w:sz w:val="28"/>
          <w:szCs w:val="28"/>
        </w:rPr>
        <w:t xml:space="preserve">окружной избирательной комиссии </w:t>
      </w:r>
      <w:r w:rsidR="00551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51A44" w:rsidRPr="00551A44">
        <w:rPr>
          <w:rFonts w:ascii="Times New Roman" w:hAnsi="Times New Roman" w:cs="Times New Roman"/>
          <w:b/>
          <w:sz w:val="28"/>
          <w:szCs w:val="28"/>
        </w:rPr>
        <w:t xml:space="preserve">Новороссийского одномандатного избирательного округа № 28 </w:t>
      </w:r>
      <w:r w:rsidR="00551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51A44" w:rsidRPr="00551A44">
        <w:rPr>
          <w:rFonts w:ascii="Times New Roman" w:hAnsi="Times New Roman" w:cs="Times New Roman"/>
          <w:b/>
          <w:sz w:val="28"/>
          <w:szCs w:val="28"/>
        </w:rPr>
        <w:t xml:space="preserve">в период выдвижении </w:t>
      </w:r>
      <w:r w:rsidR="00551A44">
        <w:rPr>
          <w:rFonts w:ascii="Times New Roman" w:hAnsi="Times New Roman" w:cs="Times New Roman"/>
          <w:b/>
          <w:sz w:val="28"/>
          <w:szCs w:val="28"/>
        </w:rPr>
        <w:t xml:space="preserve"> и регистрации кандидатов</w:t>
      </w:r>
      <w:r w:rsidR="004F4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51A44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Законодательного Собрания </w:t>
      </w:r>
      <w:r w:rsidR="004F482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51A44">
        <w:rPr>
          <w:rFonts w:ascii="Times New Roman" w:hAnsi="Times New Roman" w:cs="Times New Roman"/>
          <w:b/>
          <w:sz w:val="28"/>
          <w:szCs w:val="28"/>
        </w:rPr>
        <w:t>Краснодарского края шестого созыва</w:t>
      </w:r>
    </w:p>
    <w:p w:rsidR="00551A44" w:rsidRDefault="00551A44" w:rsidP="00551A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44" w:rsidRDefault="009D6D32" w:rsidP="009D6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A44" w:rsidRPr="00551A44">
        <w:rPr>
          <w:rFonts w:ascii="Times New Roman" w:hAnsi="Times New Roman" w:cs="Times New Roman"/>
          <w:sz w:val="28"/>
          <w:szCs w:val="28"/>
        </w:rPr>
        <w:t xml:space="preserve"> В </w:t>
      </w:r>
      <w:r w:rsidR="00551A44">
        <w:rPr>
          <w:rFonts w:ascii="Times New Roman" w:hAnsi="Times New Roman" w:cs="Times New Roman"/>
          <w:sz w:val="28"/>
          <w:szCs w:val="28"/>
        </w:rPr>
        <w:t>соответствии   со статьей  Закона 12 Закона Краснодарского края от 8 апреля 2003 года № 571-КЗ « О системе изби</w:t>
      </w:r>
      <w:r>
        <w:rPr>
          <w:rFonts w:ascii="Times New Roman" w:hAnsi="Times New Roman" w:cs="Times New Roman"/>
          <w:sz w:val="28"/>
          <w:szCs w:val="28"/>
        </w:rPr>
        <w:t>рательных комиссий</w:t>
      </w:r>
      <w:r w:rsidR="00551A44">
        <w:rPr>
          <w:rFonts w:ascii="Times New Roman" w:hAnsi="Times New Roman" w:cs="Times New Roman"/>
          <w:sz w:val="28"/>
          <w:szCs w:val="28"/>
        </w:rPr>
        <w:t xml:space="preserve"> рефере</w:t>
      </w:r>
      <w:r>
        <w:rPr>
          <w:rFonts w:ascii="Times New Roman" w:hAnsi="Times New Roman" w:cs="Times New Roman"/>
          <w:sz w:val="28"/>
          <w:szCs w:val="28"/>
        </w:rPr>
        <w:t>ндума в Краснодарском крае, статьями 19 и 27 Закона Краснодарского края от 21 августа 2007 года № 1315 КЗ «О выборах депутатов  Законодательного Собрания Краснодарского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кружная избирательная комиссия РЕШИЛА:</w:t>
      </w:r>
    </w:p>
    <w:p w:rsidR="009D6D32" w:rsidRDefault="009D6D32" w:rsidP="009D6D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режим работы окружной избирательной комиссии для приема документов, представляемых кандидатами для выдвижения и регистрации в депутаты Законодательного  Собрания  Краснодарского </w:t>
      </w:r>
      <w:r w:rsidR="008F3F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шестого созыва </w:t>
      </w:r>
    </w:p>
    <w:p w:rsidR="009D6D32" w:rsidRDefault="008F3FB3" w:rsidP="009D6D32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32">
        <w:rPr>
          <w:rFonts w:ascii="Times New Roman" w:hAnsi="Times New Roman" w:cs="Times New Roman"/>
          <w:sz w:val="28"/>
          <w:szCs w:val="28"/>
        </w:rPr>
        <w:t>- в рабочие дни  с понедельника по четверг – с 9.00 до 18.00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FB3" w:rsidRDefault="008F3FB3" w:rsidP="009D6D32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пятницу – с 9.00 до 17.00</w:t>
      </w:r>
    </w:p>
    <w:p w:rsidR="008F3FB3" w:rsidRDefault="008F3FB3" w:rsidP="009D6D32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выходные дни – с 9.00 до 13.00</w:t>
      </w:r>
    </w:p>
    <w:p w:rsidR="008F3FB3" w:rsidRDefault="008F3FB3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день истечения срока для представления кандидатами документов для регистрации (</w:t>
      </w:r>
      <w:r w:rsidR="004F48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 июля 2017 года) с 9.00 до 18.00 по московскому времени.</w:t>
      </w: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окружной избирательной комиссии в сети  «Интернет».</w:t>
      </w: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пункта 2 настоящего решения на секретаря окружной избирательной комиссии Л.Н.Геращенко.</w:t>
      </w:r>
    </w:p>
    <w:p w:rsidR="00301210" w:rsidRDefault="00301210" w:rsidP="00301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210" w:rsidRDefault="00301210" w:rsidP="00301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                                                                                             избирательной  комиссии                                                                  Л.Л.Сергеева    </w:t>
      </w:r>
    </w:p>
    <w:p w:rsidR="00301210" w:rsidRDefault="00301210" w:rsidP="00301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окружной                                                                                избирательной   комиссии                                                              Л.Н.Геращенко                      </w:t>
      </w:r>
    </w:p>
    <w:p w:rsidR="00301210" w:rsidRDefault="00301210" w:rsidP="00301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28" w:rsidRDefault="004F4828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FB3" w:rsidRDefault="008F3FB3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FB3" w:rsidRPr="008F3FB3" w:rsidRDefault="008F3FB3" w:rsidP="008F3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FB3" w:rsidRPr="008F3FB3" w:rsidSect="005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63A6"/>
    <w:multiLevelType w:val="hybridMultilevel"/>
    <w:tmpl w:val="1550010A"/>
    <w:lvl w:ilvl="0" w:tplc="311A1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95"/>
    <w:rsid w:val="00115595"/>
    <w:rsid w:val="001D5236"/>
    <w:rsid w:val="00301210"/>
    <w:rsid w:val="004F4828"/>
    <w:rsid w:val="00516484"/>
    <w:rsid w:val="00551A44"/>
    <w:rsid w:val="005D7E29"/>
    <w:rsid w:val="008F3FB3"/>
    <w:rsid w:val="009D6D32"/>
    <w:rsid w:val="00C2486F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2017-06-08T08:13:00Z</dcterms:created>
  <dcterms:modified xsi:type="dcterms:W3CDTF">2017-06-13T07:13:00Z</dcterms:modified>
</cp:coreProperties>
</file>